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"/>
        <w:ind w:left="4897"/>
      </w:pPr>
      <w:r>
        <w:rPr/>
        <w:t>Załącznik</w:t>
      </w:r>
      <w:r>
        <w:rPr>
          <w:spacing w:val="-5"/>
        </w:rPr>
        <w:t> </w:t>
      </w:r>
      <w:r>
        <w:rPr/>
        <w:t>nr</w:t>
      </w:r>
      <w:r>
        <w:rPr>
          <w:spacing w:val="-7"/>
        </w:rPr>
        <w:t> </w:t>
      </w:r>
      <w:r>
        <w:rPr/>
        <w:t>2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Regulaminu</w:t>
      </w:r>
      <w:r>
        <w:rPr>
          <w:spacing w:val="-6"/>
        </w:rPr>
        <w:t> </w:t>
      </w:r>
      <w:r>
        <w:rPr/>
        <w:t>Plebiscytu</w:t>
      </w:r>
      <w:r>
        <w:rPr>
          <w:spacing w:val="-4"/>
        </w:rPr>
        <w:t> </w:t>
      </w:r>
      <w:r>
        <w:rPr/>
        <w:t>IZYDORY</w:t>
      </w:r>
      <w:r>
        <w:rPr>
          <w:spacing w:val="-6"/>
        </w:rPr>
        <w:t> </w:t>
      </w:r>
      <w:r>
        <w:rPr>
          <w:spacing w:val="-4"/>
        </w:rPr>
        <w:t>2026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8646"/>
      </w:tblGrid>
      <w:tr>
        <w:trPr>
          <w:trHeight w:val="1077" w:hRule="atLeast"/>
        </w:trPr>
        <w:tc>
          <w:tcPr>
            <w:tcW w:w="1702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51311" cy="429577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311" cy="429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646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before="133"/>
              <w:ind w:left="739" w:right="7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INFORMACJE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NIEZBĘDNE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PRZYGOTOWANIA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DOKUMENTÓW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ZWIĄZANYCH Z MOŻLIWOŚCIĄ ZBIERANIA GŁOSÓW I ZGÓD MARKETINGOWYCH</w:t>
            </w:r>
          </w:p>
          <w:p>
            <w:pPr>
              <w:pStyle w:val="TableParagraph"/>
              <w:spacing w:before="1"/>
              <w:ind w:left="740" w:right="7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ETAPIE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PLEBISCYTU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IZYDORY</w:t>
            </w:r>
            <w:r>
              <w:rPr>
                <w:b/>
                <w:spacing w:val="-4"/>
                <w:sz w:val="22"/>
              </w:rPr>
              <w:t> 2026</w:t>
            </w:r>
          </w:p>
        </w:tc>
      </w:tr>
    </w:tbl>
    <w:p>
      <w:pPr>
        <w:pStyle w:val="BodyText"/>
        <w:spacing w:before="204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363"/>
      </w:tblGrid>
      <w:tr>
        <w:trPr>
          <w:trHeight w:val="933" w:hRule="atLeast"/>
        </w:trPr>
        <w:tc>
          <w:tcPr>
            <w:tcW w:w="1985" w:type="dxa"/>
            <w:vMerge w:val="restart"/>
          </w:tcPr>
          <w:p>
            <w:pPr>
              <w:pStyle w:val="TableParagraph"/>
              <w:spacing w:before="200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ZGŁASZAJĄCY</w:t>
            </w:r>
          </w:p>
        </w:tc>
        <w:tc>
          <w:tcPr>
            <w:tcW w:w="8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</w:tcPr>
          <w:p>
            <w:pPr>
              <w:pStyle w:val="TableParagraph"/>
              <w:spacing w:line="248" w:lineRule="exact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dane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rejestrowe</w:t>
            </w:r>
          </w:p>
        </w:tc>
      </w:tr>
    </w:tbl>
    <w:p>
      <w:pPr>
        <w:pStyle w:val="BodyText"/>
        <w:spacing w:before="205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8"/>
      </w:tblGrid>
      <w:tr>
        <w:trPr>
          <w:trHeight w:val="537" w:hRule="atLeast"/>
        </w:trPr>
        <w:tc>
          <w:tcPr>
            <w:tcW w:w="10348" w:type="dxa"/>
          </w:tcPr>
          <w:p>
            <w:pPr>
              <w:pStyle w:val="TableParagraph"/>
              <w:spacing w:line="267" w:lineRule="exact" w:before="1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ZASADY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WSPPÓŁPRACY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Z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ORGANIZATOREM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ETAPIE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PLEBISCYTU</w:t>
            </w:r>
          </w:p>
          <w:p>
            <w:pPr>
              <w:pStyle w:val="TableParagraph"/>
              <w:spacing w:line="248" w:lineRule="exact"/>
              <w:ind w:left="11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ZAKRESIE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DYSTRYBUCJI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FORMULARZY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GŁOSOWANIA</w:t>
            </w:r>
          </w:p>
        </w:tc>
      </w:tr>
      <w:tr>
        <w:trPr>
          <w:trHeight w:val="1038" w:hRule="atLeast"/>
        </w:trPr>
        <w:tc>
          <w:tcPr>
            <w:tcW w:w="10348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before="1"/>
              <w:ind w:left="107" w:right="132"/>
              <w:rPr>
                <w:sz w:val="21"/>
              </w:rPr>
            </w:pPr>
            <w:r>
              <w:rPr>
                <w:sz w:val="21"/>
              </w:rPr>
              <w:t>Zgłaszający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może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wybrać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tylko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jedną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wersję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formularza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jedną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dwóch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obie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formy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zbierania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głosów. Przedstawione poniżej informacje będą podstawą do przygotowania właściwych umów współpracy.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1"/>
        <w:gridCol w:w="3129"/>
        <w:gridCol w:w="2514"/>
        <w:gridCol w:w="2674"/>
      </w:tblGrid>
      <w:tr>
        <w:trPr>
          <w:trHeight w:val="486" w:hRule="atLeast"/>
        </w:trPr>
        <w:tc>
          <w:tcPr>
            <w:tcW w:w="2031" w:type="dxa"/>
          </w:tcPr>
          <w:p>
            <w:pPr>
              <w:pStyle w:val="TableParagraph"/>
              <w:spacing w:line="243" w:lineRule="exact"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WERSJA</w:t>
            </w:r>
          </w:p>
          <w:p>
            <w:pPr>
              <w:pStyle w:val="TableParagraph"/>
              <w:spacing w:line="222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FORMULARZA</w:t>
            </w:r>
          </w:p>
        </w:tc>
        <w:tc>
          <w:tcPr>
            <w:tcW w:w="3129" w:type="dxa"/>
          </w:tcPr>
          <w:p>
            <w:pPr>
              <w:pStyle w:val="TableParagraph"/>
              <w:spacing w:before="121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WERSJA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FORMULARZA</w:t>
            </w:r>
          </w:p>
        </w:tc>
        <w:tc>
          <w:tcPr>
            <w:tcW w:w="2514" w:type="dxa"/>
          </w:tcPr>
          <w:p>
            <w:pPr>
              <w:pStyle w:val="TableParagraph"/>
              <w:spacing w:line="243" w:lineRule="exact"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ZBIERANIA</w:t>
            </w:r>
          </w:p>
          <w:p>
            <w:pPr>
              <w:pStyle w:val="TableParagraph"/>
              <w:spacing w:line="222" w:lineRule="exact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GŁOSÓW</w:t>
            </w:r>
          </w:p>
        </w:tc>
        <w:tc>
          <w:tcPr>
            <w:tcW w:w="2674" w:type="dxa"/>
          </w:tcPr>
          <w:p>
            <w:pPr>
              <w:pStyle w:val="TableParagraph"/>
              <w:spacing w:line="243" w:lineRule="exact" w:before="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ZAZNACZ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WYBRANY</w:t>
            </w:r>
          </w:p>
          <w:p>
            <w:pPr>
              <w:pStyle w:val="TableParagraph"/>
              <w:spacing w:line="222" w:lineRule="exact"/>
              <w:ind w:left="1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WARIANT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„X”</w:t>
            </w:r>
          </w:p>
        </w:tc>
      </w:tr>
      <w:tr>
        <w:trPr>
          <w:trHeight w:val="311" w:hRule="atLeast"/>
        </w:trPr>
        <w:tc>
          <w:tcPr>
            <w:tcW w:w="2031" w:type="dxa"/>
            <w:vMerge w:val="restart"/>
            <w:tcBorders>
              <w:bottom w:val="single" w:sz="48" w:space="0" w:color="D9D9D9"/>
            </w:tcBorders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129" w:type="dxa"/>
            <w:vMerge w:val="restart"/>
            <w:tcBorders>
              <w:bottom w:val="single" w:sz="48" w:space="0" w:color="D9D9D9"/>
            </w:tcBorders>
          </w:tcPr>
          <w:p>
            <w:pPr>
              <w:pStyle w:val="TableParagraph"/>
              <w:spacing w:line="243" w:lineRule="exact" w:before="162"/>
              <w:ind w:left="107"/>
              <w:rPr>
                <w:sz w:val="20"/>
              </w:rPr>
            </w:pPr>
            <w:r>
              <w:rPr>
                <w:sz w:val="20"/>
              </w:rPr>
              <w:t>Zgody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marketingowe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AHM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Zgody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marketingowe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Zgłaszającego</w:t>
            </w:r>
          </w:p>
        </w:tc>
        <w:tc>
          <w:tcPr>
            <w:tcW w:w="2514" w:type="dxa"/>
          </w:tcPr>
          <w:p>
            <w:pPr>
              <w:pStyle w:val="TableParagraph"/>
              <w:spacing w:line="228" w:lineRule="exact" w:before="6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Formularz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papierowy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2031" w:type="dxa"/>
            <w:vMerge/>
            <w:tcBorders>
              <w:top w:val="nil"/>
              <w:bottom w:val="single" w:sz="48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9" w:type="dxa"/>
            <w:vMerge/>
            <w:tcBorders>
              <w:top w:val="nil"/>
              <w:bottom w:val="single" w:sz="48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tcBorders>
              <w:bottom w:val="single" w:sz="48" w:space="0" w:color="D9D9D9"/>
            </w:tcBorders>
          </w:tcPr>
          <w:p>
            <w:pPr>
              <w:pStyle w:val="TableParagraph"/>
              <w:spacing w:before="4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Formularz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elektroniczny</w:t>
            </w:r>
          </w:p>
        </w:tc>
        <w:tc>
          <w:tcPr>
            <w:tcW w:w="2674" w:type="dxa"/>
            <w:tcBorders>
              <w:bottom w:val="single" w:sz="48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2031" w:type="dxa"/>
            <w:vMerge w:val="restart"/>
            <w:tcBorders>
              <w:top w:val="single" w:sz="48" w:space="0" w:color="D9D9D9"/>
            </w:tcBorders>
          </w:tcPr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129" w:type="dxa"/>
            <w:vMerge w:val="restart"/>
            <w:tcBorders>
              <w:top w:val="single" w:sz="48" w:space="0" w:color="D9D9D9"/>
            </w:tcBorders>
          </w:tcPr>
          <w:p>
            <w:pPr>
              <w:pStyle w:val="TableParagraph"/>
              <w:spacing w:before="160"/>
              <w:ind w:left="107" w:right="1070"/>
              <w:jc w:val="both"/>
              <w:rPr>
                <w:sz w:val="20"/>
              </w:rPr>
            </w:pPr>
            <w:r>
              <w:rPr>
                <w:sz w:val="20"/>
              </w:rPr>
              <w:t>Standardowy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Formularz zawierający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tylko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zgody marketingowe AHM</w:t>
            </w:r>
          </w:p>
        </w:tc>
        <w:tc>
          <w:tcPr>
            <w:tcW w:w="2514" w:type="dxa"/>
            <w:tcBorders>
              <w:top w:val="single" w:sz="48" w:space="0" w:color="D9D9D9"/>
            </w:tcBorders>
          </w:tcPr>
          <w:p>
            <w:pPr>
              <w:pStyle w:val="TableParagraph"/>
              <w:spacing w:before="13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Formularz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papierowy</w:t>
            </w:r>
          </w:p>
        </w:tc>
        <w:tc>
          <w:tcPr>
            <w:tcW w:w="2674" w:type="dxa"/>
            <w:tcBorders>
              <w:top w:val="single" w:sz="48" w:space="0" w:color="D9D9D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20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</w:tcPr>
          <w:p>
            <w:pPr>
              <w:pStyle w:val="TableParagraph"/>
              <w:spacing w:before="145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Formularz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elektroniczny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8"/>
      </w:tblGrid>
      <w:tr>
        <w:trPr>
          <w:trHeight w:val="268" w:hRule="atLeast"/>
        </w:trPr>
        <w:tc>
          <w:tcPr>
            <w:tcW w:w="10348" w:type="dxa"/>
          </w:tcPr>
          <w:p>
            <w:pPr>
              <w:pStyle w:val="TableParagraph"/>
              <w:spacing w:line="248" w:lineRule="exact"/>
              <w:ind w:left="11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TREŚĆ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ZGÓD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MARKETINGOWYCH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OBOWIĄZKU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INFORMACYJNEGO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ZGŁASZAJĄCEGO</w:t>
            </w:r>
          </w:p>
        </w:tc>
      </w:tr>
      <w:tr>
        <w:trPr>
          <w:trHeight w:val="489" w:hRule="atLeast"/>
        </w:trPr>
        <w:tc>
          <w:tcPr>
            <w:tcW w:w="10348" w:type="dxa"/>
          </w:tcPr>
          <w:p>
            <w:pPr>
              <w:pStyle w:val="TableParagraph"/>
              <w:spacing w:line="240" w:lineRule="atLeast"/>
              <w:ind w:left="107" w:right="132"/>
              <w:rPr>
                <w:sz w:val="20"/>
              </w:rPr>
            </w:pPr>
            <w:r>
              <w:rPr>
                <w:sz w:val="20"/>
              </w:rPr>
              <w:t>Jeśli wybrano formularz zawierający zgody marketingowe Zgłaszającego, poniżej należy wpisać wzór zgód marketingowych zgłaszającego i treść obowiązku informacyjnego jakie miałyby się znaleźć na formularzu do głosowania</w:t>
            </w:r>
          </w:p>
        </w:tc>
      </w:tr>
      <w:tr>
        <w:trPr>
          <w:trHeight w:val="3494" w:hRule="atLeast"/>
        </w:trPr>
        <w:tc>
          <w:tcPr>
            <w:tcW w:w="103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 w:after="1"/>
        <w:rPr>
          <w:sz w:val="19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363"/>
      </w:tblGrid>
      <w:tr>
        <w:trPr>
          <w:trHeight w:val="933" w:hRule="atLeast"/>
        </w:trPr>
        <w:tc>
          <w:tcPr>
            <w:tcW w:w="1985" w:type="dxa"/>
          </w:tcPr>
          <w:p>
            <w:pPr>
              <w:pStyle w:val="TableParagraph"/>
              <w:spacing w:before="138"/>
              <w:ind w:left="107"/>
              <w:rPr>
                <w:sz w:val="18"/>
              </w:rPr>
            </w:pPr>
            <w:r>
              <w:rPr>
                <w:sz w:val="18"/>
              </w:rPr>
              <w:t>PODPIS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OSOBY </w:t>
            </w:r>
            <w:r>
              <w:rPr>
                <w:spacing w:val="-2"/>
                <w:sz w:val="18"/>
              </w:rPr>
              <w:t>REPREZENTUJĄCEJ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ZGŁASZAJĄCEGO</w:t>
            </w:r>
          </w:p>
        </w:tc>
        <w:tc>
          <w:tcPr>
            <w:tcW w:w="8363" w:type="dxa"/>
          </w:tcPr>
          <w:p>
            <w:pPr>
              <w:pStyle w:val="TableParagraph"/>
              <w:spacing w:before="62"/>
              <w:rPr>
                <w:sz w:val="22"/>
              </w:rPr>
            </w:pPr>
          </w:p>
          <w:p>
            <w:pPr>
              <w:pStyle w:val="TableParagraph"/>
              <w:tabs>
                <w:tab w:pos="2623" w:val="left" w:leader="none"/>
              </w:tabs>
              <w:ind w:left="905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…………………………………………………</w:t>
            </w:r>
          </w:p>
          <w:p>
            <w:pPr>
              <w:pStyle w:val="TableParagraph"/>
              <w:tabs>
                <w:tab w:pos="2816" w:val="left" w:leader="none"/>
              </w:tabs>
              <w:ind w:left="1003"/>
              <w:rPr>
                <w:sz w:val="22"/>
              </w:rPr>
            </w:pPr>
            <w:r>
              <w:rPr>
                <w:spacing w:val="-4"/>
                <w:sz w:val="22"/>
              </w:rPr>
              <w:t>Data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podpis</w:t>
            </w:r>
          </w:p>
        </w:tc>
      </w:tr>
    </w:tbl>
    <w:sectPr>
      <w:type w:val="continuous"/>
      <w:pgSz w:w="11910" w:h="16840"/>
      <w:pgMar w:top="13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Spychalska</dc:creator>
  <dcterms:created xsi:type="dcterms:W3CDTF">2026-01-09T11:22:45Z</dcterms:created>
  <dcterms:modified xsi:type="dcterms:W3CDTF">2026-01-09T11:22:45Z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2019</vt:lpwstr>
  </property>
</Properties>
</file>